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4"/>
        <w:gridCol w:w="22"/>
      </w:tblGrid>
      <w:tr w:rsidR="00CF3276" w:rsidRPr="00CF3276" w:rsidTr="00700C37">
        <w:trPr>
          <w:trHeight w:val="8"/>
          <w:tblCellSpacing w:w="0" w:type="dxa"/>
        </w:trPr>
        <w:tc>
          <w:tcPr>
            <w:tcW w:w="4990" w:type="pct"/>
            <w:tcMar>
              <w:top w:w="75" w:type="dxa"/>
              <w:left w:w="1050" w:type="dxa"/>
              <w:bottom w:w="0" w:type="dxa"/>
              <w:right w:w="75" w:type="dxa"/>
            </w:tcMar>
            <w:hideMark/>
          </w:tcPr>
          <w:p w:rsidR="00CF3276" w:rsidRPr="00CF3276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Рекомендации учащимся, родителям при подготовке к экзаменам</w:t>
            </w:r>
          </w:p>
          <w:p w:rsidR="00CF3276" w:rsidRPr="00CF3276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рекомендации для выпускников при подготовке к экзаменам.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Рисуйте в уме только ситуации успеха. Не программируйте свой мозг на неуспех. Мыслите позитивно.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Формулируйте позитивные установки и формулы самовнушения. Например: сейчас я чувствую себя хорошо;  я могу расслабиться, а потом быстро собраться; я могу управлять своими внутренними ощущениями; я справлюсь в любой момент с любым напряжением, когда пожелаю; внутренне я ощущаю, что у меня все будет в порядке.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оптимистический настрой будет способствовать мобилизации внутреннего физиологического ресурса организма  и Ваших интеллектуальных возможностей.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Настройтесь на достижение своей цели, увидьте ее.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Готовясь к экзаменам, никогда не думай о том, что не справишься с заданием, а напротив, мысленно рисуй себе картину триумфа.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 не говорите фразы «попытаюсь» и «не могу». Они способны разрушить все ваши усилия для достижения успеха.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Беспокойтесь на здоровье, но правильно:</w:t>
            </w:r>
          </w:p>
          <w:p w:rsidR="00CF3276" w:rsidRPr="00CF3276" w:rsidRDefault="00CF3276" w:rsidP="00700C37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опробуйте разобраться, чего Вы боитесь, </w:t>
            </w:r>
          </w:p>
          <w:p w:rsidR="00CF3276" w:rsidRPr="00CF3276" w:rsidRDefault="00CF3276" w:rsidP="00700C37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редпримите действия, чтобы избежать этой ситуации,</w:t>
            </w:r>
          </w:p>
          <w:p w:rsidR="00CF3276" w:rsidRPr="00CF3276" w:rsidRDefault="00CF3276" w:rsidP="00700C37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роясните все неточные </w:t>
            </w:r>
            <w:proofErr w:type="gramStart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proofErr w:type="gramEnd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состояние тревоги снизится.</w:t>
            </w:r>
          </w:p>
          <w:p w:rsidR="00CF3276" w:rsidRPr="00CF3276" w:rsidRDefault="00CF3276" w:rsidP="00700C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Дышите глубоко и ровно. Кислород необходим для эффективной работы мозга. Глубокое ритмичное дыхание снимает избыток напряженности и способствует лучшей концентрации внимания. При </w:t>
            </w:r>
            <w:proofErr w:type="spellStart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мобилизирующем</w:t>
            </w:r>
            <w:proofErr w:type="spellEnd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дыхании   - после вдоха задерживается дыхание. В случае сильного напряжения перед началом экзамена поможет успокаивающее дыхание - сделать вдох и затем глубокий выдох – вдвое длиннее вдоха.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Практические рекомендации для выпускников непосредственно </w:t>
            </w:r>
            <w:proofErr w:type="gramStart"/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время проведения ЕГЭ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Постарайся ничего не делать за день до начала экзамена. Если что-то осталось не доученным, лучше не пытайся заполнить пробелы за одни сутки. Расслабься, отдохни  и постарайся переключиться с предстоящего экзамена на что-либо.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Перед экзаменом обязательно хорошо выспись.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Соберись с мыслями, приведи в порядок свои эмоции.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Смело входи в класс с уверенностью, что все получится.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Сядь удобно, выпрями спину. Подумай о том, что «Я все знаю, Я учился хорошо, Я могу сдать экзамен, Я сдам экзамен, Я уверен в своих знаниях. Спокойно»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Выполни дыхательные упражнения для снятия напряжения:</w:t>
            </w:r>
          </w:p>
          <w:p w:rsidR="00CF3276" w:rsidRPr="00CF3276" w:rsidRDefault="00CF3276" w:rsidP="00700C37">
            <w:pPr>
              <w:spacing w:after="0" w:line="240" w:lineRule="auto"/>
              <w:ind w:left="12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сядь удобно,</w:t>
            </w:r>
          </w:p>
          <w:p w:rsidR="00CF3276" w:rsidRPr="00CF3276" w:rsidRDefault="00CF3276" w:rsidP="00700C37">
            <w:pPr>
              <w:spacing w:after="0" w:line="240" w:lineRule="auto"/>
              <w:ind w:left="12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глубокий вдох через нос (4–6 секунд),</w:t>
            </w:r>
          </w:p>
          <w:p w:rsidR="00CF3276" w:rsidRPr="00CF3276" w:rsidRDefault="00CF3276" w:rsidP="00700C37">
            <w:pPr>
              <w:spacing w:after="0" w:line="240" w:lineRule="auto"/>
              <w:ind w:left="1276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задержка дыхания (2–3 секунды).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первым словам, а концовку придумаешь сам.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Когда приступаешь к новому заданию, забудь все, что было в предыдущем, — как правило, задания в тестах не связаны друг с другом.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Действуй методом исключения! Последовательно исключай те ответы, которые явно не подходят.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Если тебе сложно сделать выбор, если ты сомневаешься в правильности ответа, то доверься своей интуиции.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Оставь время для проверки своей работы хотя бы для того, чтобы успеть пробежать глазами и заметить явные ошибки.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Стремись выполнить все задания, но помни, что на практике это маловероятно. Ведь тестовые задания рассчитаны на максимальный уровень трудности, а для хорошей оценки достаточно выполнить 70% заданий.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3276" w:rsidRPr="00CF3276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рекомендации для родителей выпускников перед предстоящими экзаменами.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Организация рабочего места. Организация письменного стола ребенка значительно влияет на усвоение материала. Здесь прослеживается и связь между концентрацией внимания и эффективностью подготовки к экзамену. Если во время занятий ребенок будет использовать определенный стол, стул, то со временем будет значительно легче удаваться концентрация внимания. Поэтому, необходимо, чтобы ребенок работал в определенном месте.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Повышайте уверенность детей в себе; чем больше ребенок боится неудачи, тем больше вероятность допущения ошибок. «Ну, ты же сдашь!» Помните: главное – снизить напряжение и тревожность ребенка и обеспечить ему подходящие условия для занятий.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Контролируйте режим подготовки ребенка, не допускайте перегрузок. Если ребенок занимается в течение нескольких часов без перерыва, такое занятие является непродуктивным, т. к. нарастает психическое утомление, даже если ребенок ощущает, что еще может продолжать что-то изучать. Известно, что наиболее благоприятно делать перерывы каждые 30 минут 2-3 минуты, через час после занятий нужно сделать паузу в 5 минут, после 2-х часов следует делать паузу в 20-30 минут.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Помогите детям распределить темы при подготовке по дням. Так вы сможете контролировать ребенка. Например, вы знаете, что по плану он должен пройти определенную тему в определенный день и уже можете спрашивать с него.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Особое внимание следует обратить на питание ребенка: такие продукты как рыба, творог, курага, орехи стимулируют работу головного мозга. Купите комплекс витаминов.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Показывайте ребенку, что вы проявляете интерес к материалу, который он изучает.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Следите, чтобы ребенок не зазубривал весь материал, достаточно просмотреть ключевые моменты и уловить логику. Очень полезно делать краткие схематические выписки, таблицы (сравнительные), упорядочивая изучаемый материал. Основные формулы можно выписать и повесить над письменным столом, кроватью.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Вы можете сами проводить промежуточные тесты. Например, вы совместно разбили темы по дням, по ключевым моментам: составьте тест и протестируйте ребенка, так как необходима тренировка, ведь форма ЕГЭ значительно отличается от </w:t>
            </w:r>
            <w:proofErr w:type="gramStart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привычных ему</w:t>
            </w:r>
            <w:proofErr w:type="gramEnd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письменных и устных экзаменов.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Накануне экзамена обеспечьте ребенку полноценный отдых, он должен отдохнуть и как 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следует выспаться.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Во время тренировки по тестовым заданиям приучайте ребенка распределять свое время и уметь ориентироваться в нем. Если ребенок не носит часов, обязательно дайте ему часы на экзамен.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Посоветуйте детям во время экзамена обратить внимание на следующее: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пробежать глазами весь тест, чтобы увидеть, каког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типа задания в нем содержатся, э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поможет настроиться на работу;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 внимательно прочитать вопрос до конца и понять смысл (характерная ошибка вовремя тестирования – не дочитав до конца, по первым словам уже </w:t>
            </w:r>
            <w:proofErr w:type="gramStart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предполагают</w:t>
            </w:r>
            <w:proofErr w:type="gramEnd"/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 и торопятся его вписать);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если не знаешь ответа на вопрос или не уверен в правильности, пропусти его и отметь, чтобы к нему вернуться;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если не смог в течение отведенного времени ответить на вопрос, есть смысл положиться на свою интуицию и указать наиболее вероятный вариант.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ind w:left="1649" w:right="1181" w:firstLine="9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Советы учащимся</w:t>
            </w:r>
            <w:r w:rsidR="00DD54A4" w:rsidRPr="00DD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F327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9"/>
                <w:sz w:val="24"/>
                <w:szCs w:val="24"/>
                <w:lang w:eastAsia="ru-RU"/>
              </w:rPr>
              <w:t>Как действовать во время тестирования: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right="1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 начале тестирования вам сообщат необходимую информацию (как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заполнять бланк, какими буквами писать, как кодировать номер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школы и т.д.).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right="1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  <w:szCs w:val="24"/>
                <w:lang w:eastAsia="ru-RU"/>
              </w:rPr>
              <w:t>Будь внимателен!!!</w:t>
            </w:r>
            <w:r w:rsidRPr="00DD54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 того, как ты внимательно за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помнишь все эти правила, зависит  правильность твоих ответов!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right="5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Бланк ответов (область регистрации, сами ответы и пр.) ты заполня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ешь только печатными буквами! Обрати внимание на то, как пишут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ся некоторые буквы, например, буква «а» или «д». Часть информа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ции записывается в кодированной форме, которую тебе скажут перед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началом тестирования.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Исправления в бланке ответов крайне нежелательны. Если все-таки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исправления неизбежны, то помни, что их можно делать только в за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даниях типа</w:t>
            </w:r>
            <w:proofErr w:type="gramStart"/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D54A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, используя резервные поля с заголовком «Отмена ошибочных меток». Исправления делаются только по инструкции организаторов. Количество допускаемых исправлений - не больше </w:t>
            </w:r>
            <w:r w:rsidRPr="00DD54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шести.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right="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 процедуре заполнения бланков возможны некоторые изменения, о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вас обязательно проинформируют.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right="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При получении результатов тестирования ты имеешь право ознако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миться с проверенной работой и, если не согласен с оценкой, мо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жешь подать апелляцию (в течение 3 дней после объявления резуль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тата) в конфликтную комиссию.</w:t>
            </w:r>
          </w:p>
          <w:p w:rsidR="00CF3276" w:rsidRPr="00CF3276" w:rsidRDefault="00CF3276" w:rsidP="00700C3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ind w:left="720" w:right="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Стресс и питание</w:t>
            </w:r>
          </w:p>
          <w:p w:rsidR="00CF3276" w:rsidRPr="00CF3276" w:rsidRDefault="00CF3276" w:rsidP="00700C37">
            <w:pPr>
              <w:spacing w:after="0" w:line="240" w:lineRule="auto"/>
              <w:ind w:right="17" w:firstLine="2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питание - один из важнейших компонентов здорового образа жизни.    В это понятие входит как состав потребляемой пищи, так и ее количество.   </w:t>
            </w:r>
          </w:p>
          <w:p w:rsidR="00CF3276" w:rsidRPr="00CF3276" w:rsidRDefault="00CF3276" w:rsidP="00700C37">
            <w:pPr>
              <w:spacing w:after="0" w:line="240" w:lineRule="auto"/>
              <w:ind w:right="17"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32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связи с этим можно дать некоторые рекомендации по правильному питанию в стрессовой ситуации.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ru-RU"/>
              </w:rPr>
              <w:t>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Снятию стресса способствуют жевательные движения.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ru-RU"/>
              </w:rPr>
              <w:t> 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стрессом можно увеличить в своем рационе количество про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дуктов с протеином: молоко, простокваша, фасоль, нежирное мясо и рыба.</w:t>
            </w:r>
          </w:p>
          <w:p w:rsidR="00CF3276" w:rsidRPr="00DD54A4" w:rsidRDefault="00CF3276" w:rsidP="00700C37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стресса следует употреблять продукты с повышенным содержа</w:t>
            </w:r>
            <w:r w:rsidRP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углеводов: пшеничная мука, овсяные хлопья, картофель, сахаросодержащие. Углеводы снижают напряжение. Хорошо принимать их в пищу в конце дня. Действие протеина и углеводов ощущается через 20-30 минут.</w:t>
            </w:r>
          </w:p>
          <w:p w:rsidR="00CF3276" w:rsidRPr="00CF3276" w:rsidRDefault="00CF3276" w:rsidP="00700C37">
            <w:pPr>
              <w:spacing w:after="0" w:line="240" w:lineRule="auto"/>
              <w:ind w:left="709" w:hanging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помнить, что излишни</w:t>
            </w:r>
            <w:r w:rsidR="00DD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вес - это хронический стресс. </w:t>
            </w:r>
            <w:r w:rsid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Поэтому      полезны </w:t>
            </w:r>
            <w:r w:rsidRPr="00CF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умеренность в еде и разгрузочные дни.</w:t>
            </w:r>
          </w:p>
          <w:p w:rsidR="00DD54A4" w:rsidRDefault="00DD54A4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DD54A4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Советы учащимся для более успешного выполнения тестирования:</w:t>
            </w:r>
          </w:p>
          <w:p w:rsidR="00CF3276" w:rsidRPr="00DD54A4" w:rsidRDefault="00CF3276" w:rsidP="0070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пробежать глазами весь</w:t>
            </w:r>
            <w:r w:rsidR="00DD54A4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тест, чтобы увидеть, какого ти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задания в нем содержатся, это поможет настроиться на работу.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прочитать вопрос до конца и пон</w:t>
            </w:r>
            <w:r w:rsidR="00DD54A4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ять его смысл (характ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ерная ошибка во время тестировани</w:t>
            </w:r>
            <w:r w:rsidR="00DD54A4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не дочитав до конца, по пер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 словам уже предполагают, ответ и торопятся его вписать).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не знаешь ответа на вопрос и</w:t>
            </w:r>
            <w:r w:rsidR="00DD54A4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не уверен, пропусти его и от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меть, чтобы потом к нему вернуться.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не смог в течение отведенного времени ответить на вопрос, есть смысл положиться на свою и</w:t>
            </w:r>
            <w:r w:rsidR="00DD54A4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нтуицию и указать наиболее веро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ятный вариант.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сосредоточиться! После выполнения предварительной части тестирования (заполнения бланков), когда ты прояснил все не­понятные для себя моменты, постарайся сосредоточиться и забыть про окружающих. Для тебя должны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существовать только текст зада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ответ, перечитай вопрос дваж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и убедись, что ты правильно понял, что от тебя требуется.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Начни с легкого! Начни отвечать </w:t>
            </w:r>
            <w:proofErr w:type="gramStart"/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</w:t>
            </w:r>
            <w:proofErr w:type="gramEnd"/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вопросы, в знании которых ты не сомневаешься, не останавливаясь на тех, которые могут вы­звать долгие раздумья. Тогда ты у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спокоишься, голова начнет работ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более ясно и четко, и ты войде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шь в рабочий ритм. Ты как бы ос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вободишься от нервозности, и вся 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энергия потом будет направ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 на более трудные вопросы.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Пропускай! Надо научиться пропу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 трудные или непонятные за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заданий, а застрял на тех, кото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рые вызывают у тебя затруднения.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Читай задание до конца! Спешка не должна приводить к тому, что ты стараешься понять условия задания "по первым слов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ам" и дост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раиваешь концовку в собственном воображении. Это верный способ совершить досадные ошибки в самых легких вопросах.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Думай только о текущем задании! 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ься и правильно решить новое за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исключения позволяет в итоге сконцентр</w:t>
            </w:r>
            <w:r w:rsidR="00700C37"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ировать внимание всего на одном</w:t>
            </w: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-двух вариантах, а не на всех пяти-семи (что гораздо труднее).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      </w:r>
            <w:proofErr w:type="gramStart"/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трудными</w:t>
            </w:r>
            <w:proofErr w:type="gramEnd"/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тебе вначале пришлось пропустить ("второй круг").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Проверь! Оставь время для проверки своей работы, хотя бы, чтобы успеть пробежать глазами и заметить явные ошибки.</w:t>
            </w:r>
          </w:p>
          <w:p w:rsidR="00CF3276" w:rsidRPr="00DD54A4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700C37" w:rsidRDefault="00CF3276" w:rsidP="00700C3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оценки!</w:t>
            </w: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6B44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hideMark/>
          </w:tcPr>
          <w:p w:rsidR="00CF3276" w:rsidRPr="00CF3276" w:rsidRDefault="00CF3276" w:rsidP="00700C37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op"/>
            <w:bookmarkEnd w:id="0"/>
          </w:p>
        </w:tc>
      </w:tr>
      <w:tr w:rsidR="00CF3276" w:rsidRPr="00CF3276" w:rsidTr="00700C37">
        <w:trPr>
          <w:trHeight w:val="17622"/>
          <w:tblCellSpacing w:w="0" w:type="dxa"/>
        </w:trPr>
        <w:tc>
          <w:tcPr>
            <w:tcW w:w="4990" w:type="pct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0" w:type="pct"/>
            <w:vAlign w:val="center"/>
            <w:hideMark/>
          </w:tcPr>
          <w:p w:rsidR="00CF3276" w:rsidRPr="00CF3276" w:rsidRDefault="00CF3276" w:rsidP="00700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067" w:rsidRPr="00CF3276" w:rsidRDefault="00163067" w:rsidP="00700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3067" w:rsidRPr="00CF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864"/>
    <w:multiLevelType w:val="hybridMultilevel"/>
    <w:tmpl w:val="640A39D4"/>
    <w:lvl w:ilvl="0" w:tplc="9BF48D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92127"/>
    <w:multiLevelType w:val="hybridMultilevel"/>
    <w:tmpl w:val="0E2C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F1C49"/>
    <w:multiLevelType w:val="hybridMultilevel"/>
    <w:tmpl w:val="8F1A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77E01"/>
    <w:multiLevelType w:val="hybridMultilevel"/>
    <w:tmpl w:val="6B04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E298E"/>
    <w:multiLevelType w:val="hybridMultilevel"/>
    <w:tmpl w:val="AC50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F3"/>
    <w:rsid w:val="000B17F3"/>
    <w:rsid w:val="00163067"/>
    <w:rsid w:val="00700C37"/>
    <w:rsid w:val="00CF3276"/>
    <w:rsid w:val="00D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2020-04-27T12:41:00Z</dcterms:created>
  <dcterms:modified xsi:type="dcterms:W3CDTF">2020-04-27T13:10:00Z</dcterms:modified>
</cp:coreProperties>
</file>